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2DBF" w:rsidRPr="00D92DBF" w:rsidRDefault="00D92DBF" w:rsidP="00D92DBF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D92DBF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ОЦЕНОЧННЫЙ ЧЕК-ЛИСТ </w:t>
      </w:r>
    </w:p>
    <w:p w:rsidR="00D92DBF" w:rsidRPr="00D92DBF" w:rsidRDefault="00D92DBF" w:rsidP="00D92DBF">
      <w:pPr>
        <w:spacing w:after="0"/>
        <w:rPr>
          <w:rFonts w:ascii="Calibri" w:eastAsia="Calibri" w:hAnsi="Calibri" w:cs="Times New Roman"/>
          <w:b/>
          <w:sz w:val="28"/>
          <w:szCs w:val="28"/>
        </w:rPr>
      </w:pPr>
      <w:r>
        <w:rPr>
          <w:rFonts w:ascii="Calibri" w:eastAsia="Calibri" w:hAnsi="Calibri" w:cs="Times New Roman"/>
          <w:b/>
          <w:sz w:val="28"/>
          <w:szCs w:val="28"/>
        </w:rPr>
        <w:t xml:space="preserve">     В</w:t>
      </w:r>
      <w:r w:rsidRPr="00D92DBF">
        <w:rPr>
          <w:rFonts w:ascii="Calibri" w:eastAsia="Calibri" w:hAnsi="Calibri" w:cs="Times New Roman"/>
          <w:b/>
          <w:sz w:val="28"/>
          <w:szCs w:val="28"/>
        </w:rPr>
        <w:t xml:space="preserve">ведение лекарственного препарата </w:t>
      </w:r>
      <w:r>
        <w:rPr>
          <w:rFonts w:ascii="Calibri" w:eastAsia="Calibri" w:hAnsi="Calibri" w:cs="Times New Roman"/>
          <w:b/>
          <w:sz w:val="28"/>
          <w:szCs w:val="28"/>
        </w:rPr>
        <w:t>с помощью карманного ингалятора</w:t>
      </w:r>
    </w:p>
    <w:tbl>
      <w:tblPr>
        <w:tblStyle w:val="1"/>
        <w:tblW w:w="9747" w:type="dxa"/>
        <w:tblLook w:val="04A0" w:firstRow="1" w:lastRow="0" w:firstColumn="1" w:lastColumn="0" w:noHBand="0" w:noVBand="1"/>
      </w:tblPr>
      <w:tblGrid>
        <w:gridCol w:w="458"/>
        <w:gridCol w:w="5043"/>
        <w:gridCol w:w="4246"/>
      </w:tblGrid>
      <w:tr w:rsidR="00D92DBF" w:rsidRPr="00D92DBF" w:rsidTr="00D92DBF">
        <w:tc>
          <w:tcPr>
            <w:tcW w:w="458" w:type="dxa"/>
          </w:tcPr>
          <w:p w:rsidR="00D92DBF" w:rsidRPr="00D92DBF" w:rsidRDefault="00D92DBF" w:rsidP="00D92DB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2D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043" w:type="dxa"/>
          </w:tcPr>
          <w:p w:rsidR="00D92DBF" w:rsidRPr="00D92DBF" w:rsidRDefault="00D92DBF" w:rsidP="00D92DB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2D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Перечень практических действий </w:t>
            </w:r>
          </w:p>
        </w:tc>
        <w:tc>
          <w:tcPr>
            <w:tcW w:w="4246" w:type="dxa"/>
          </w:tcPr>
          <w:p w:rsidR="00D92DBF" w:rsidRPr="00D92DBF" w:rsidRDefault="00D92DBF" w:rsidP="00D92DB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2D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Форма представления </w:t>
            </w:r>
          </w:p>
        </w:tc>
      </w:tr>
      <w:tr w:rsidR="00D92DBF" w:rsidRPr="00D92DBF" w:rsidTr="00D92DBF">
        <w:tc>
          <w:tcPr>
            <w:tcW w:w="458" w:type="dxa"/>
          </w:tcPr>
          <w:p w:rsidR="00D92DBF" w:rsidRPr="00D92DBF" w:rsidRDefault="00D92DBF" w:rsidP="00D92D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2DB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3" w:type="dxa"/>
          </w:tcPr>
          <w:p w:rsidR="00D92DBF" w:rsidRPr="00D92DBF" w:rsidRDefault="00D92DBF" w:rsidP="00D92D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2DBF">
              <w:rPr>
                <w:rFonts w:ascii="Times New Roman" w:eastAsia="Calibri" w:hAnsi="Times New Roman" w:cs="Times New Roman"/>
                <w:sz w:val="24"/>
                <w:szCs w:val="24"/>
              </w:rPr>
              <w:t>Установить контакт с пациентом: поздороваться, представиться, обозначить свою роль</w:t>
            </w:r>
          </w:p>
        </w:tc>
        <w:tc>
          <w:tcPr>
            <w:tcW w:w="4246" w:type="dxa"/>
          </w:tcPr>
          <w:p w:rsidR="00D92DBF" w:rsidRPr="00D92DBF" w:rsidRDefault="00D92DBF" w:rsidP="00D92D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2DBF">
              <w:rPr>
                <w:rFonts w:ascii="Times New Roman" w:eastAsia="Calibri" w:hAnsi="Times New Roman" w:cs="Times New Roman"/>
                <w:sz w:val="24"/>
                <w:szCs w:val="24"/>
              </w:rPr>
              <w:t>Сказать «Здравствуйте!</w:t>
            </w:r>
            <w:r w:rsidRPr="00D92D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92DBF">
              <w:rPr>
                <w:rFonts w:ascii="Times New Roman" w:eastAsia="Calibri" w:hAnsi="Times New Roman" w:cs="Times New Roman"/>
                <w:sz w:val="24"/>
                <w:szCs w:val="24"/>
              </w:rPr>
              <w:t>Меня зовут ______ (ФИО)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D92D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Я медицинская сестра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терапевтического отделения</w:t>
            </w:r>
            <w:r w:rsidRPr="00D92D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D92DBF" w:rsidRPr="00D92DBF" w:rsidTr="00D92DBF">
        <w:tc>
          <w:tcPr>
            <w:tcW w:w="458" w:type="dxa"/>
          </w:tcPr>
          <w:p w:rsidR="00D92DBF" w:rsidRPr="00D92DBF" w:rsidRDefault="00D92DBF" w:rsidP="00D92D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2DB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43" w:type="dxa"/>
          </w:tcPr>
          <w:p w:rsidR="00D92DBF" w:rsidRPr="00D92DBF" w:rsidRDefault="00D92DBF" w:rsidP="00D92D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2DBF">
              <w:rPr>
                <w:rFonts w:ascii="Times New Roman" w:eastAsia="Calibri" w:hAnsi="Times New Roman" w:cs="Times New Roman"/>
                <w:sz w:val="24"/>
                <w:szCs w:val="24"/>
              </w:rPr>
              <w:t>Попросить пациента представиться</w:t>
            </w:r>
          </w:p>
        </w:tc>
        <w:tc>
          <w:tcPr>
            <w:tcW w:w="4246" w:type="dxa"/>
          </w:tcPr>
          <w:p w:rsidR="00D92DBF" w:rsidRPr="00D92DBF" w:rsidRDefault="00D92DBF" w:rsidP="00D92D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2DBF">
              <w:rPr>
                <w:rFonts w:ascii="Times New Roman" w:eastAsia="Calibri" w:hAnsi="Times New Roman" w:cs="Times New Roman"/>
                <w:sz w:val="24"/>
                <w:szCs w:val="24"/>
              </w:rPr>
              <w:t>Сказать «Представьтесь, пожалуйста». Как я могу к Вам обращаться?»</w:t>
            </w:r>
          </w:p>
        </w:tc>
      </w:tr>
      <w:tr w:rsidR="00D92DBF" w:rsidRPr="00D92DBF" w:rsidTr="00D92DBF">
        <w:tc>
          <w:tcPr>
            <w:tcW w:w="458" w:type="dxa"/>
          </w:tcPr>
          <w:p w:rsidR="00D92DBF" w:rsidRPr="00D92DBF" w:rsidRDefault="00D92DBF" w:rsidP="00D92D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2DB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43" w:type="dxa"/>
          </w:tcPr>
          <w:p w:rsidR="00D92DBF" w:rsidRPr="00D92DBF" w:rsidRDefault="00D92DBF" w:rsidP="00D92D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2DBF">
              <w:rPr>
                <w:rFonts w:ascii="Times New Roman" w:eastAsia="Calibri" w:hAnsi="Times New Roman" w:cs="Times New Roman"/>
                <w:sz w:val="24"/>
                <w:szCs w:val="24"/>
              </w:rPr>
              <w:t>Сверить ФИО пациента с медицинской документацией</w:t>
            </w:r>
          </w:p>
        </w:tc>
        <w:tc>
          <w:tcPr>
            <w:tcW w:w="4246" w:type="dxa"/>
          </w:tcPr>
          <w:p w:rsidR="00D92DBF" w:rsidRPr="00D92DBF" w:rsidRDefault="00D92DBF" w:rsidP="00D92D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2DBF">
              <w:rPr>
                <w:rFonts w:ascii="Times New Roman" w:eastAsia="Calibri" w:hAnsi="Times New Roman" w:cs="Times New Roman"/>
                <w:sz w:val="24"/>
                <w:szCs w:val="24"/>
              </w:rPr>
              <w:t>Сказать «Пациент идентифицирован в соответствии с листом назначений»</w:t>
            </w:r>
          </w:p>
        </w:tc>
      </w:tr>
      <w:tr w:rsidR="00D92DBF" w:rsidRPr="00D92DBF" w:rsidTr="00D92DBF">
        <w:tc>
          <w:tcPr>
            <w:tcW w:w="458" w:type="dxa"/>
          </w:tcPr>
          <w:p w:rsidR="00D92DBF" w:rsidRPr="00D92DBF" w:rsidRDefault="00D92DBF" w:rsidP="00D92D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2DB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43" w:type="dxa"/>
          </w:tcPr>
          <w:p w:rsidR="00D92DBF" w:rsidRPr="00D92DBF" w:rsidRDefault="00D92DBF" w:rsidP="00D92D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2DBF">
              <w:rPr>
                <w:rFonts w:ascii="Times New Roman" w:eastAsia="Calibri" w:hAnsi="Times New Roman" w:cs="Times New Roman"/>
                <w:sz w:val="24"/>
                <w:szCs w:val="24"/>
              </w:rPr>
              <w:t>Сообщить пациенту о назначении врача</w:t>
            </w:r>
          </w:p>
        </w:tc>
        <w:tc>
          <w:tcPr>
            <w:tcW w:w="4246" w:type="dxa"/>
          </w:tcPr>
          <w:p w:rsidR="00D92DBF" w:rsidRPr="00D92DBF" w:rsidRDefault="00D92DBF" w:rsidP="00D92D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2D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Сказать «Вам назначена процедура введения лекарственного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средства при помощи карманного ингалятора</w:t>
            </w:r>
            <w:r w:rsidRPr="00D92DBF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D92DBF" w:rsidRPr="00D92DBF" w:rsidTr="00D92DBF">
        <w:tc>
          <w:tcPr>
            <w:tcW w:w="458" w:type="dxa"/>
          </w:tcPr>
          <w:p w:rsidR="00D92DBF" w:rsidRPr="00D92DBF" w:rsidRDefault="00D92DBF" w:rsidP="00D92D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43" w:type="dxa"/>
          </w:tcPr>
          <w:p w:rsidR="00D92DBF" w:rsidRPr="00D92DBF" w:rsidRDefault="00D92DBF" w:rsidP="00B0585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2DBF">
              <w:rPr>
                <w:rFonts w:ascii="Times New Roman" w:eastAsia="Calibri" w:hAnsi="Times New Roman" w:cs="Times New Roman"/>
                <w:sz w:val="24"/>
                <w:szCs w:val="24"/>
              </w:rPr>
              <w:t>Убедиться в наличии у пациента добровольного информированного согласия на предстоящую процедуру</w:t>
            </w:r>
          </w:p>
        </w:tc>
        <w:tc>
          <w:tcPr>
            <w:tcW w:w="4246" w:type="dxa"/>
          </w:tcPr>
          <w:p w:rsidR="00D92DBF" w:rsidRPr="00D92DBF" w:rsidRDefault="00D92DBF" w:rsidP="00B0585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2DBF">
              <w:rPr>
                <w:rFonts w:ascii="Times New Roman" w:eastAsia="Calibri" w:hAnsi="Times New Roman" w:cs="Times New Roman"/>
                <w:sz w:val="24"/>
                <w:szCs w:val="24"/>
              </w:rPr>
              <w:t>Сказать  Вы согласны на проведение данной процедуры?» «Пациент согласен на проведение данной процедуры»</w:t>
            </w:r>
          </w:p>
        </w:tc>
      </w:tr>
      <w:tr w:rsidR="00D92DBF" w:rsidRPr="00D92DBF" w:rsidTr="00D92DBF">
        <w:tc>
          <w:tcPr>
            <w:tcW w:w="458" w:type="dxa"/>
          </w:tcPr>
          <w:p w:rsidR="00D92DBF" w:rsidRPr="00D92DBF" w:rsidRDefault="00D92DBF" w:rsidP="00D92D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43" w:type="dxa"/>
          </w:tcPr>
          <w:p w:rsidR="00D92DBF" w:rsidRPr="00D92DBF" w:rsidRDefault="00D92DBF" w:rsidP="00D92D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2D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Объяснить ход и цель процедуры </w:t>
            </w:r>
          </w:p>
        </w:tc>
        <w:tc>
          <w:tcPr>
            <w:tcW w:w="4246" w:type="dxa"/>
          </w:tcPr>
          <w:p w:rsidR="00D92DBF" w:rsidRPr="00D92DBF" w:rsidRDefault="00D92DBF" w:rsidP="00D92D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2D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Сказать «Процедура проводится в положении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стоя или сидя</w:t>
            </w:r>
            <w:r w:rsidRPr="00D92DBF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D92DBF" w:rsidRPr="00D92DBF" w:rsidTr="00D92DBF">
        <w:tc>
          <w:tcPr>
            <w:tcW w:w="458" w:type="dxa"/>
          </w:tcPr>
          <w:p w:rsidR="00D92DBF" w:rsidRPr="00D92DBF" w:rsidRDefault="00D92DBF" w:rsidP="00D92D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43" w:type="dxa"/>
          </w:tcPr>
          <w:p w:rsidR="00D92DBF" w:rsidRPr="00D92DBF" w:rsidRDefault="00D92DBF" w:rsidP="00D92D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Уточнить у пациента аллергический анамнез</w:t>
            </w:r>
          </w:p>
        </w:tc>
        <w:tc>
          <w:tcPr>
            <w:tcW w:w="4246" w:type="dxa"/>
          </w:tcPr>
          <w:p w:rsidR="00D92DBF" w:rsidRPr="00D92DBF" w:rsidRDefault="00D92DBF" w:rsidP="00D92D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Сказать «пациент не отмечает аллергию на данное лекарственное средство»</w:t>
            </w:r>
          </w:p>
        </w:tc>
      </w:tr>
      <w:tr w:rsidR="00D92DBF" w:rsidRPr="00D92DBF" w:rsidTr="00D92DBF">
        <w:tc>
          <w:tcPr>
            <w:tcW w:w="458" w:type="dxa"/>
          </w:tcPr>
          <w:p w:rsidR="00D92DBF" w:rsidRPr="00D92DBF" w:rsidRDefault="00D92DBF" w:rsidP="00D92D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43" w:type="dxa"/>
          </w:tcPr>
          <w:p w:rsidR="00D92DBF" w:rsidRPr="00D92DBF" w:rsidRDefault="00D92DBF" w:rsidP="00D92DB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2D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Подготовка к процедуре</w:t>
            </w:r>
          </w:p>
        </w:tc>
        <w:tc>
          <w:tcPr>
            <w:tcW w:w="4246" w:type="dxa"/>
          </w:tcPr>
          <w:p w:rsidR="00D92DBF" w:rsidRPr="00D92DBF" w:rsidRDefault="00D92DBF" w:rsidP="00D92D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2DBF" w:rsidRPr="00D92DBF" w:rsidTr="00D92DBF">
        <w:tc>
          <w:tcPr>
            <w:tcW w:w="458" w:type="dxa"/>
          </w:tcPr>
          <w:p w:rsidR="00D92DBF" w:rsidRPr="00D92DBF" w:rsidRDefault="00943CE3" w:rsidP="00D92D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43" w:type="dxa"/>
          </w:tcPr>
          <w:p w:rsidR="00D92DBF" w:rsidRPr="00D92DBF" w:rsidRDefault="00D92DBF" w:rsidP="00943CE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2D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Предложить или помочь пациенту занять удобное положение </w:t>
            </w:r>
          </w:p>
        </w:tc>
        <w:tc>
          <w:tcPr>
            <w:tcW w:w="4246" w:type="dxa"/>
          </w:tcPr>
          <w:p w:rsidR="00D92DBF" w:rsidRPr="00D92DBF" w:rsidRDefault="00D92DBF" w:rsidP="00943CE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2DBF">
              <w:rPr>
                <w:rFonts w:ascii="Times New Roman" w:eastAsia="Calibri" w:hAnsi="Times New Roman" w:cs="Times New Roman"/>
                <w:sz w:val="24"/>
                <w:szCs w:val="24"/>
              </w:rPr>
              <w:t>Сказать «Займите удобное положение, сидя</w:t>
            </w:r>
            <w:r w:rsidR="00943C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стуле</w:t>
            </w:r>
            <w:r w:rsidRPr="00D92DBF">
              <w:rPr>
                <w:rFonts w:ascii="Times New Roman" w:eastAsia="Calibri" w:hAnsi="Times New Roman" w:cs="Times New Roman"/>
                <w:sz w:val="24"/>
                <w:szCs w:val="24"/>
              </w:rPr>
              <w:t>, или я могу вам в этом помочь»</w:t>
            </w:r>
          </w:p>
        </w:tc>
      </w:tr>
      <w:tr w:rsidR="00D92DBF" w:rsidRPr="00D92DBF" w:rsidTr="00D92DBF">
        <w:tc>
          <w:tcPr>
            <w:tcW w:w="458" w:type="dxa"/>
          </w:tcPr>
          <w:p w:rsidR="00D92DBF" w:rsidRPr="00D92DBF" w:rsidRDefault="00943CE3" w:rsidP="00D92D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43" w:type="dxa"/>
          </w:tcPr>
          <w:p w:rsidR="00D92DBF" w:rsidRPr="00D92DBF" w:rsidRDefault="00D92DBF" w:rsidP="00943CE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2D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Проверить срок годности </w:t>
            </w:r>
            <w:r w:rsidR="00943CE3">
              <w:rPr>
                <w:rFonts w:ascii="Times New Roman" w:eastAsia="Calibri" w:hAnsi="Times New Roman" w:cs="Times New Roman"/>
                <w:sz w:val="24"/>
                <w:szCs w:val="24"/>
              </w:rPr>
              <w:t>флакона с лекарственным препаратом</w:t>
            </w:r>
          </w:p>
        </w:tc>
        <w:tc>
          <w:tcPr>
            <w:tcW w:w="4246" w:type="dxa"/>
          </w:tcPr>
          <w:p w:rsidR="00D92DBF" w:rsidRPr="00D92DBF" w:rsidRDefault="00D92DBF" w:rsidP="00943CE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2DBF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Выполнить/сказать «Срок годности соответствует сроку хранения»</w:t>
            </w:r>
          </w:p>
        </w:tc>
      </w:tr>
      <w:tr w:rsidR="00D92DBF" w:rsidRPr="00D92DBF" w:rsidTr="00D92DBF">
        <w:tc>
          <w:tcPr>
            <w:tcW w:w="458" w:type="dxa"/>
          </w:tcPr>
          <w:p w:rsidR="00D92DBF" w:rsidRPr="00D92DBF" w:rsidRDefault="00943CE3" w:rsidP="00D92D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43" w:type="dxa"/>
          </w:tcPr>
          <w:p w:rsidR="00D92DBF" w:rsidRPr="00D92DBF" w:rsidRDefault="00943CE3" w:rsidP="00D92D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Сверить наименование лекарственного препарата с назначением врача. Проверить дозировку, объем.</w:t>
            </w:r>
          </w:p>
        </w:tc>
        <w:tc>
          <w:tcPr>
            <w:tcW w:w="4246" w:type="dxa"/>
          </w:tcPr>
          <w:p w:rsidR="00D92DBF" w:rsidRPr="00D92DBF" w:rsidRDefault="00D92DBF" w:rsidP="00943CE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2DBF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Выполнить/сказать «</w:t>
            </w:r>
            <w:r w:rsidR="00943CE3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и дозировка</w:t>
            </w:r>
            <w:proofErr w:type="gramStart"/>
            <w:r w:rsidR="00943CE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="00943C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Объем лекарственного препарата соответствует назначению врача в листе назначения</w:t>
            </w:r>
            <w:r w:rsidRPr="00D92DBF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063F02" w:rsidRPr="00D92DBF" w:rsidTr="00D92DBF">
        <w:tc>
          <w:tcPr>
            <w:tcW w:w="458" w:type="dxa"/>
          </w:tcPr>
          <w:p w:rsidR="00063F02" w:rsidRDefault="00063F02" w:rsidP="00D92D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43" w:type="dxa"/>
          </w:tcPr>
          <w:p w:rsidR="00063F02" w:rsidRPr="00063F02" w:rsidRDefault="00063F02" w:rsidP="00D92DB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63F0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Выполнение процедуры</w:t>
            </w:r>
          </w:p>
        </w:tc>
        <w:tc>
          <w:tcPr>
            <w:tcW w:w="4246" w:type="dxa"/>
          </w:tcPr>
          <w:p w:rsidR="00063F02" w:rsidRPr="00D92DBF" w:rsidRDefault="00063F02" w:rsidP="00943CE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2DBF" w:rsidRPr="00D92DBF" w:rsidTr="00D92DBF">
        <w:tc>
          <w:tcPr>
            <w:tcW w:w="458" w:type="dxa"/>
          </w:tcPr>
          <w:p w:rsidR="00D92DBF" w:rsidRPr="00D92DBF" w:rsidRDefault="00943CE3" w:rsidP="00D92D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43" w:type="dxa"/>
          </w:tcPr>
          <w:p w:rsidR="00D92DBF" w:rsidRPr="00D92DBF" w:rsidRDefault="00D92DBF" w:rsidP="00D92D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2DBF">
              <w:rPr>
                <w:rFonts w:ascii="Times New Roman" w:eastAsia="Calibri" w:hAnsi="Times New Roman" w:cs="Times New Roman"/>
                <w:sz w:val="24"/>
                <w:szCs w:val="24"/>
              </w:rPr>
              <w:t>Обработать руки гигиеническим способом</w:t>
            </w:r>
          </w:p>
        </w:tc>
        <w:tc>
          <w:tcPr>
            <w:tcW w:w="4246" w:type="dxa"/>
          </w:tcPr>
          <w:p w:rsidR="00D92DBF" w:rsidRPr="00D92DBF" w:rsidRDefault="00D92DBF" w:rsidP="00943CE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2DBF">
              <w:rPr>
                <w:rFonts w:ascii="Times New Roman" w:eastAsia="Calibri" w:hAnsi="Times New Roman" w:cs="Times New Roman"/>
                <w:sz w:val="24"/>
                <w:szCs w:val="24"/>
              </w:rPr>
              <w:t>Сказать «Обрабатываю руки гигиеническим способом»</w:t>
            </w:r>
          </w:p>
        </w:tc>
      </w:tr>
      <w:tr w:rsidR="00D92DBF" w:rsidRPr="00D92DBF" w:rsidTr="00D92DBF">
        <w:tc>
          <w:tcPr>
            <w:tcW w:w="458" w:type="dxa"/>
          </w:tcPr>
          <w:p w:rsidR="00D92DBF" w:rsidRPr="00D92DBF" w:rsidRDefault="00943CE3" w:rsidP="00D92D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43" w:type="dxa"/>
          </w:tcPr>
          <w:p w:rsidR="00D92DBF" w:rsidRPr="00D92DBF" w:rsidRDefault="00943CE3" w:rsidP="00D92D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Снять с ингалятора защитный колпачок, перевернуть его вверх дном встряхнуть</w:t>
            </w:r>
          </w:p>
        </w:tc>
        <w:tc>
          <w:tcPr>
            <w:tcW w:w="4246" w:type="dxa"/>
          </w:tcPr>
          <w:p w:rsidR="00D92DBF" w:rsidRPr="00D92DBF" w:rsidRDefault="00D92DBF" w:rsidP="00D92D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2DBF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  <w:r w:rsidR="00943C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/сказать «Встряхиваем </w:t>
            </w:r>
            <w:r w:rsidR="0007760F">
              <w:rPr>
                <w:rFonts w:ascii="Times New Roman" w:eastAsia="Calibri" w:hAnsi="Times New Roman" w:cs="Times New Roman"/>
                <w:sz w:val="24"/>
                <w:szCs w:val="24"/>
              </w:rPr>
              <w:t>баллончик</w:t>
            </w:r>
            <w:r w:rsidR="00943C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ингалятором 2-3 раза</w:t>
            </w:r>
            <w:r w:rsidR="0007760F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D92D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92DBF" w:rsidRPr="00D92DBF" w:rsidTr="00D92DBF">
        <w:tc>
          <w:tcPr>
            <w:tcW w:w="458" w:type="dxa"/>
          </w:tcPr>
          <w:p w:rsidR="00D92DBF" w:rsidRPr="00D92DBF" w:rsidRDefault="0007760F" w:rsidP="00D92D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43" w:type="dxa"/>
          </w:tcPr>
          <w:p w:rsidR="00D92DBF" w:rsidRPr="00D92DBF" w:rsidRDefault="0007760F" w:rsidP="00D92D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Попросить пациента сделать глубокий вдох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Затем глубокий выдох</w:t>
            </w:r>
          </w:p>
        </w:tc>
        <w:tc>
          <w:tcPr>
            <w:tcW w:w="4246" w:type="dxa"/>
          </w:tcPr>
          <w:p w:rsidR="00D92DBF" w:rsidRPr="00D92DBF" w:rsidRDefault="0007760F" w:rsidP="000776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  <w:r w:rsidR="00D92DBF" w:rsidRPr="00D92D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«Сделайте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глубокий вдох. Затем глубокий выдох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D92DBF" w:rsidRPr="00D92DBF" w:rsidTr="00D92DBF">
        <w:tc>
          <w:tcPr>
            <w:tcW w:w="458" w:type="dxa"/>
          </w:tcPr>
          <w:p w:rsidR="00D92DBF" w:rsidRPr="00D92DBF" w:rsidRDefault="0007760F" w:rsidP="00D92D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43" w:type="dxa"/>
          </w:tcPr>
          <w:p w:rsidR="00D92DBF" w:rsidRPr="00D92DBF" w:rsidRDefault="0007760F" w:rsidP="00D92D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Попросить пациента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слегка запрокинуть голову назад</w:t>
            </w:r>
          </w:p>
        </w:tc>
        <w:tc>
          <w:tcPr>
            <w:tcW w:w="4246" w:type="dxa"/>
          </w:tcPr>
          <w:p w:rsidR="00D92DBF" w:rsidRPr="00D92DBF" w:rsidRDefault="00D92DBF" w:rsidP="000776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2DBF">
              <w:rPr>
                <w:rFonts w:ascii="Times New Roman" w:eastAsia="Calibri" w:hAnsi="Times New Roman" w:cs="Times New Roman"/>
                <w:sz w:val="24"/>
                <w:szCs w:val="24"/>
              </w:rPr>
              <w:t>Сказать «</w:t>
            </w:r>
            <w:r w:rsidR="0007760F">
              <w:rPr>
                <w:rFonts w:ascii="Times New Roman" w:eastAsia="Calibri" w:hAnsi="Times New Roman" w:cs="Times New Roman"/>
                <w:sz w:val="24"/>
                <w:szCs w:val="24"/>
              </w:rPr>
              <w:t>Запрокиньте голову назад</w:t>
            </w:r>
            <w:r w:rsidRPr="00D92DBF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D92DBF" w:rsidRPr="00D92DBF" w:rsidTr="00D92DBF">
        <w:tc>
          <w:tcPr>
            <w:tcW w:w="458" w:type="dxa"/>
          </w:tcPr>
          <w:p w:rsidR="00D92DBF" w:rsidRPr="00D92DBF" w:rsidRDefault="0007760F" w:rsidP="00D92D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43" w:type="dxa"/>
          </w:tcPr>
          <w:p w:rsidR="00D92DBF" w:rsidRPr="00D92DBF" w:rsidRDefault="0007760F" w:rsidP="00D92D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Попросить пациента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взять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мунштук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ингалятора в рот, плотно обхватив его губами и сделать глубокий вдох</w:t>
            </w:r>
          </w:p>
        </w:tc>
        <w:tc>
          <w:tcPr>
            <w:tcW w:w="4246" w:type="dxa"/>
          </w:tcPr>
          <w:p w:rsidR="00D92DBF" w:rsidRPr="00D92DBF" w:rsidRDefault="0007760F" w:rsidP="000776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Сказать «Возьмите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мунштук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ингалятора в рот,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 плотно обхватите его губами и сделайте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глубокий вдох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D92DBF" w:rsidRPr="00D92DBF" w:rsidTr="00D92DBF">
        <w:tc>
          <w:tcPr>
            <w:tcW w:w="458" w:type="dxa"/>
          </w:tcPr>
          <w:p w:rsidR="00D92DBF" w:rsidRPr="00D92DBF" w:rsidRDefault="0007760F" w:rsidP="00D92D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043" w:type="dxa"/>
          </w:tcPr>
          <w:p w:rsidR="00D92DBF" w:rsidRPr="00D92DBF" w:rsidRDefault="0007760F" w:rsidP="00D92D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Нажать на дно баллончика в момент вдоха пациента</w:t>
            </w:r>
          </w:p>
        </w:tc>
        <w:tc>
          <w:tcPr>
            <w:tcW w:w="4246" w:type="dxa"/>
          </w:tcPr>
          <w:p w:rsidR="00D92DBF" w:rsidRPr="00D92DBF" w:rsidRDefault="0007760F" w:rsidP="00D92D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2DBF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Выполнить/сказать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«Одновременно нажимаю на дно баллончика»</w:t>
            </w:r>
          </w:p>
        </w:tc>
      </w:tr>
      <w:tr w:rsidR="00D92DBF" w:rsidRPr="00D92DBF" w:rsidTr="00D92DBF">
        <w:tc>
          <w:tcPr>
            <w:tcW w:w="458" w:type="dxa"/>
          </w:tcPr>
          <w:p w:rsidR="00D92DBF" w:rsidRPr="00D92DBF" w:rsidRDefault="0007760F" w:rsidP="00D92D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043" w:type="dxa"/>
          </w:tcPr>
          <w:p w:rsidR="00D92DBF" w:rsidRPr="00D92DBF" w:rsidRDefault="00063F02" w:rsidP="00D92D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Извлечь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мунштук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ингалятора изо рта пациента и порекомендовать задержать дыхание на 5-10 сек</w:t>
            </w:r>
          </w:p>
        </w:tc>
        <w:tc>
          <w:tcPr>
            <w:tcW w:w="4246" w:type="dxa"/>
          </w:tcPr>
          <w:p w:rsidR="00D92DBF" w:rsidRPr="00D92DBF" w:rsidRDefault="00063F02" w:rsidP="00D92D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2DBF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Выполнить/сказать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«Задержите дыхание на несколько секунд»</w:t>
            </w:r>
          </w:p>
        </w:tc>
      </w:tr>
      <w:tr w:rsidR="00D92DBF" w:rsidRPr="00D92DBF" w:rsidTr="00D92DBF">
        <w:tc>
          <w:tcPr>
            <w:tcW w:w="458" w:type="dxa"/>
          </w:tcPr>
          <w:p w:rsidR="00D92DBF" w:rsidRPr="00D92DBF" w:rsidRDefault="00063F02" w:rsidP="00D92D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043" w:type="dxa"/>
          </w:tcPr>
          <w:p w:rsidR="00D92DBF" w:rsidRPr="00D92DBF" w:rsidRDefault="00063F02" w:rsidP="00D92D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Попросить пациента сделать глубокий выдох</w:t>
            </w:r>
          </w:p>
        </w:tc>
        <w:tc>
          <w:tcPr>
            <w:tcW w:w="4246" w:type="dxa"/>
          </w:tcPr>
          <w:p w:rsidR="00D92DBF" w:rsidRPr="00D92DBF" w:rsidRDefault="00063F02" w:rsidP="00D92D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Сказать «Сделайте глубокий выдох»</w:t>
            </w:r>
            <w:r w:rsidR="00D92DBF" w:rsidRPr="00D92D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92DBF" w:rsidRPr="00D92DBF" w:rsidTr="00D92DBF">
        <w:tc>
          <w:tcPr>
            <w:tcW w:w="458" w:type="dxa"/>
          </w:tcPr>
          <w:p w:rsidR="00D92DBF" w:rsidRPr="00D92DBF" w:rsidRDefault="00063F02" w:rsidP="00D92D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043" w:type="dxa"/>
          </w:tcPr>
          <w:p w:rsidR="00D92DBF" w:rsidRPr="00D92DBF" w:rsidRDefault="00063F02" w:rsidP="00D92D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Закрыть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мунштук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ингалятора защитным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колпачком</w:t>
            </w:r>
          </w:p>
        </w:tc>
        <w:tc>
          <w:tcPr>
            <w:tcW w:w="4246" w:type="dxa"/>
          </w:tcPr>
          <w:p w:rsidR="00D92DBF" w:rsidRPr="00D92DBF" w:rsidRDefault="00D92DBF" w:rsidP="00D92D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2DB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Выполнить </w:t>
            </w:r>
          </w:p>
        </w:tc>
      </w:tr>
      <w:tr w:rsidR="00D92DBF" w:rsidRPr="00D92DBF" w:rsidTr="00D92DBF">
        <w:tc>
          <w:tcPr>
            <w:tcW w:w="458" w:type="dxa"/>
          </w:tcPr>
          <w:p w:rsidR="00D92DBF" w:rsidRPr="00D92DBF" w:rsidRDefault="00D92DBF" w:rsidP="00D92D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43" w:type="dxa"/>
          </w:tcPr>
          <w:p w:rsidR="00D92DBF" w:rsidRPr="00D92DBF" w:rsidRDefault="00D92DBF" w:rsidP="00D92DB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2D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Окончание процедуры</w:t>
            </w:r>
          </w:p>
        </w:tc>
        <w:tc>
          <w:tcPr>
            <w:tcW w:w="4246" w:type="dxa"/>
          </w:tcPr>
          <w:p w:rsidR="00D92DBF" w:rsidRPr="00D92DBF" w:rsidRDefault="00D92DBF" w:rsidP="00D92D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2DBF" w:rsidRPr="00D92DBF" w:rsidTr="00D92DBF">
        <w:tc>
          <w:tcPr>
            <w:tcW w:w="458" w:type="dxa"/>
          </w:tcPr>
          <w:p w:rsidR="00D92DBF" w:rsidRPr="00D92DBF" w:rsidRDefault="00063F02" w:rsidP="00D92D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D92DBF" w:rsidRPr="00D92DBF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43" w:type="dxa"/>
          </w:tcPr>
          <w:p w:rsidR="00D92DBF" w:rsidRPr="00D92DBF" w:rsidRDefault="00D92DBF" w:rsidP="00D92D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2DBF">
              <w:rPr>
                <w:rFonts w:ascii="Times New Roman" w:eastAsia="Calibri" w:hAnsi="Times New Roman" w:cs="Times New Roman"/>
                <w:sz w:val="24"/>
                <w:szCs w:val="24"/>
              </w:rPr>
              <w:t>Обработать руки гигиеническим способом</w:t>
            </w:r>
          </w:p>
        </w:tc>
        <w:tc>
          <w:tcPr>
            <w:tcW w:w="4246" w:type="dxa"/>
          </w:tcPr>
          <w:p w:rsidR="00D92DBF" w:rsidRPr="00D92DBF" w:rsidRDefault="00D92DBF" w:rsidP="00063F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2DBF">
              <w:rPr>
                <w:rFonts w:ascii="Times New Roman" w:eastAsia="Calibri" w:hAnsi="Times New Roman" w:cs="Times New Roman"/>
                <w:sz w:val="24"/>
                <w:szCs w:val="24"/>
              </w:rPr>
              <w:t>Сказать «Обрабатываю руки гигиеническим способом»</w:t>
            </w:r>
          </w:p>
        </w:tc>
      </w:tr>
      <w:tr w:rsidR="00063F02" w:rsidRPr="00D92DBF" w:rsidTr="00D92DBF">
        <w:tc>
          <w:tcPr>
            <w:tcW w:w="458" w:type="dxa"/>
          </w:tcPr>
          <w:p w:rsidR="00063F02" w:rsidRDefault="00063F02" w:rsidP="00D92D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043" w:type="dxa"/>
          </w:tcPr>
          <w:p w:rsidR="00063F02" w:rsidRPr="00D92DBF" w:rsidRDefault="00063F02" w:rsidP="00D92D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Уточнить у пациента его самочувствие</w:t>
            </w:r>
          </w:p>
        </w:tc>
        <w:tc>
          <w:tcPr>
            <w:tcW w:w="4246" w:type="dxa"/>
          </w:tcPr>
          <w:p w:rsidR="00063F02" w:rsidRPr="00D92DBF" w:rsidRDefault="00063F02" w:rsidP="00063F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2DBF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«Спрашиваю у пациента «Как вы себя чувствуете?»</w:t>
            </w:r>
            <w:r w:rsidR="00BD41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«пациент чувствует себя удовлетворительно»</w:t>
            </w:r>
          </w:p>
        </w:tc>
      </w:tr>
      <w:tr w:rsidR="00D92DBF" w:rsidRPr="00D92DBF" w:rsidTr="00D92DBF">
        <w:tc>
          <w:tcPr>
            <w:tcW w:w="458" w:type="dxa"/>
          </w:tcPr>
          <w:p w:rsidR="00D92DBF" w:rsidRPr="00D92DBF" w:rsidRDefault="00BD4133" w:rsidP="00D92D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bookmarkStart w:id="0" w:name="_GoBack"/>
            <w:bookmarkEnd w:id="0"/>
          </w:p>
        </w:tc>
        <w:tc>
          <w:tcPr>
            <w:tcW w:w="5043" w:type="dxa"/>
          </w:tcPr>
          <w:p w:rsidR="00D92DBF" w:rsidRPr="00D92DBF" w:rsidRDefault="00D92DBF" w:rsidP="00063F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2D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Сделать запись о результатах выполнения процедуры в </w:t>
            </w:r>
            <w:r w:rsidR="00063F02">
              <w:rPr>
                <w:rFonts w:ascii="Times New Roman" w:eastAsia="Calibri" w:hAnsi="Times New Roman" w:cs="Times New Roman"/>
                <w:sz w:val="24"/>
                <w:szCs w:val="24"/>
              </w:rPr>
              <w:t>лист назначений</w:t>
            </w:r>
          </w:p>
        </w:tc>
        <w:tc>
          <w:tcPr>
            <w:tcW w:w="4246" w:type="dxa"/>
          </w:tcPr>
          <w:p w:rsidR="00D92DBF" w:rsidRPr="00D92DBF" w:rsidRDefault="00D92DBF" w:rsidP="00D92D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2D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</w:tbl>
    <w:p w:rsidR="0095549F" w:rsidRDefault="0095549F"/>
    <w:sectPr w:rsidR="0095549F" w:rsidSect="00FD345A">
      <w:pgSz w:w="11906" w:h="16838" w:code="9"/>
      <w:pgMar w:top="1134" w:right="851" w:bottom="992" w:left="1701" w:header="278" w:footer="272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F27"/>
    <w:rsid w:val="00063F02"/>
    <w:rsid w:val="0007760F"/>
    <w:rsid w:val="00723F27"/>
    <w:rsid w:val="00943CE3"/>
    <w:rsid w:val="0095549F"/>
    <w:rsid w:val="00BD4133"/>
    <w:rsid w:val="00D92DBF"/>
    <w:rsid w:val="00F23583"/>
    <w:rsid w:val="00FD3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D92DB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D92D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D92DB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D92D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462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2024-01-11T20:32:00Z</dcterms:created>
  <dcterms:modified xsi:type="dcterms:W3CDTF">2024-01-11T21:15:00Z</dcterms:modified>
</cp:coreProperties>
</file>